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06" w:rsidRDefault="00C67BD9" w:rsidP="00D1642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67BD9">
        <w:rPr>
          <w:rFonts w:ascii="Times New Roman" w:hAnsi="Times New Roman" w:cs="Times New Roman"/>
          <w:b/>
          <w:color w:val="FF0000"/>
          <w:sz w:val="36"/>
          <w:szCs w:val="36"/>
        </w:rPr>
        <w:t>СЛОВАРЬ ТЕРМИНОВ</w:t>
      </w:r>
    </w:p>
    <w:p w:rsidR="001B3F06" w:rsidRPr="00701204" w:rsidRDefault="001B3F06" w:rsidP="00701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0120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Отчизна </w:t>
      </w:r>
      <w:r w:rsidR="00D16422">
        <w:rPr>
          <w:rFonts w:ascii="Times New Roman" w:hAnsi="Times New Roman" w:cs="Times New Roman"/>
          <w:b/>
          <w:color w:val="0070C0"/>
          <w:sz w:val="36"/>
          <w:szCs w:val="36"/>
        </w:rPr>
        <w:t>-</w:t>
      </w:r>
      <w:r w:rsidR="00701204" w:rsidRPr="00701204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родная страна</w:t>
      </w:r>
      <w:r w:rsid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</w:t>
      </w:r>
    </w:p>
    <w:p w:rsidR="00D16422" w:rsidRPr="00D16422" w:rsidRDefault="001B3F06" w:rsidP="00D16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0120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Сражение - </w:t>
      </w:r>
      <w:r w:rsidR="00D16422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к</w:t>
      </w:r>
      <w:r w:rsidR="00701204" w:rsidRPr="00701204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рупное боевое столкновение войск; битва. </w:t>
      </w:r>
    </w:p>
    <w:p w:rsidR="00D16422" w:rsidRPr="00D16422" w:rsidRDefault="00D16422" w:rsidP="00D16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Блокада </w:t>
      </w:r>
      <w:r w:rsidR="001B3F06" w:rsidRPr="00D1642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Ленинграда 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>-</w:t>
      </w:r>
      <w:r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военная </w:t>
      </w:r>
      <w:r w:rsidRPr="00D16422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блокада</w:t>
      </w:r>
      <w:r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города </w:t>
      </w:r>
      <w:r w:rsidRPr="00D16422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Ленинграда</w:t>
      </w:r>
      <w:r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</w:p>
    <w:p w:rsidR="001B3F06" w:rsidRPr="00D16422" w:rsidRDefault="00701204" w:rsidP="00D16422">
      <w:pPr>
        <w:pStyle w:val="a3"/>
        <w:ind w:left="0" w:hanging="142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16422">
        <w:rPr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  <w:t xml:space="preserve">(ныне </w:t>
      </w:r>
      <w:r w:rsidR="00D16422" w:rsidRPr="00D16422">
        <w:rPr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  <w:t>-</w:t>
      </w:r>
      <w:r w:rsidRPr="00D16422">
        <w:rPr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  <w:t xml:space="preserve"> Санкт-Петербург)</w:t>
      </w:r>
      <w:r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немецкими, финскими и испанскими войсками.</w:t>
      </w:r>
      <w:r w:rsidRPr="00D16422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Блокада</w:t>
      </w:r>
      <w:r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Pr="00D16422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Ленинграда</w:t>
      </w:r>
      <w:r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началась 8 сентября 1941 года. В планах гитлеровских оккупантов было стереть с лица земли город и уничтожить всех ленинградцев. Осаждённый </w:t>
      </w:r>
      <w:r w:rsidRPr="00D16422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Ленинград</w:t>
      </w:r>
      <w:r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872 дня боролся за жизнь. </w:t>
      </w:r>
    </w:p>
    <w:p w:rsidR="001B3F06" w:rsidRPr="00701204" w:rsidRDefault="001B3F06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0120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Сталинградская битва – </w:t>
      </w:r>
      <w:r w:rsidR="00457ECE" w:rsidRPr="00701204">
        <w:rPr>
          <w:rFonts w:ascii="Times New Roman" w:hAnsi="Times New Roman" w:cs="Times New Roman"/>
          <w:color w:val="000000"/>
          <w:sz w:val="36"/>
          <w:szCs w:val="36"/>
        </w:rPr>
        <w:t>17 июля 1942-2 февраля 1943, во время Великой Отечественной войны. Завершилась сокрушительным поражением крупной группировки немецко-фашистских войск. Победа в Сталинградской битве имела огромное политическое, стратегическое и международное значение.</w:t>
      </w:r>
    </w:p>
    <w:p w:rsidR="00D16422" w:rsidRPr="00D16422" w:rsidRDefault="001B3F06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01204">
        <w:rPr>
          <w:rFonts w:ascii="Times New Roman" w:hAnsi="Times New Roman" w:cs="Times New Roman"/>
          <w:b/>
          <w:color w:val="0070C0"/>
          <w:sz w:val="36"/>
          <w:szCs w:val="36"/>
        </w:rPr>
        <w:t>Стратегия –</w:t>
      </w:r>
      <w:r w:rsidR="00457ECE" w:rsidRPr="00701204">
        <w:rPr>
          <w:rFonts w:ascii="Times New Roman" w:hAnsi="Times New Roman" w:cs="Times New Roman"/>
          <w:color w:val="000000"/>
          <w:sz w:val="36"/>
          <w:szCs w:val="36"/>
        </w:rPr>
        <w:t>разработка и воплощение на практике военной политики, военной доктрины и военных концепций; высшая область военного искусства, охватывающая вопросы планирования, организации и ведения войны, кампаний и операций.</w:t>
      </w:r>
    </w:p>
    <w:p w:rsidR="00D16422" w:rsidRPr="00D16422" w:rsidRDefault="001B3F06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1642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Бомбоубежище – </w:t>
      </w:r>
      <w:r w:rsidR="00701204"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защитное сооружение, предназначалось для защиты укрываемых от фугасного и осколочного действия авиабомб и снарядов, обломков разрушенных зданий и отравляющего действия ядовитых газов</w:t>
      </w:r>
      <w:r w:rsid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</w:t>
      </w:r>
    </w:p>
    <w:p w:rsidR="00D16422" w:rsidRPr="00D16422" w:rsidRDefault="001B3F06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1642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Передовая – </w:t>
      </w:r>
      <w:r w:rsidR="00701204"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Участок оборонительной линии, соприкасающейся с неприятельским фронтом.</w:t>
      </w:r>
    </w:p>
    <w:p w:rsidR="00D16422" w:rsidRPr="00D16422" w:rsidRDefault="001B3F06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1642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Оккупация – </w:t>
      </w:r>
      <w:r w:rsidR="00701204"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Захват вооруженными силами государства не принадлежащей ему </w:t>
      </w:r>
      <w:r w:rsidR="00701204" w:rsidRPr="00D16422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территории</w:t>
      </w:r>
      <w:r w:rsidR="00D16422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.</w:t>
      </w:r>
    </w:p>
    <w:p w:rsidR="001B3F06" w:rsidRPr="00D16422" w:rsidRDefault="001B3F06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16422">
        <w:rPr>
          <w:rFonts w:ascii="Times New Roman" w:hAnsi="Times New Roman" w:cs="Times New Roman"/>
          <w:b/>
          <w:color w:val="0070C0"/>
          <w:sz w:val="36"/>
          <w:szCs w:val="36"/>
        </w:rPr>
        <w:t>Гранатомёт –</w:t>
      </w:r>
      <w:r w:rsidR="004B682A" w:rsidRPr="00D16422">
        <w:rPr>
          <w:rFonts w:ascii="Times New Roman" w:hAnsi="Times New Roman" w:cs="Times New Roman"/>
          <w:color w:val="000000"/>
          <w:sz w:val="36"/>
          <w:szCs w:val="36"/>
        </w:rPr>
        <w:t xml:space="preserve">переносное оружие для поражения бронированных целей, живой силы и техники. Калибр гранатомета 30-112 мм. Гранатометы подразделяются: по </w:t>
      </w:r>
      <w:r w:rsidR="004B682A" w:rsidRPr="00D16422">
        <w:rPr>
          <w:rFonts w:ascii="Times New Roman" w:hAnsi="Times New Roman" w:cs="Times New Roman"/>
          <w:color w:val="000000"/>
          <w:sz w:val="36"/>
          <w:szCs w:val="36"/>
        </w:rPr>
        <w:lastRenderedPageBreak/>
        <w:t>конструкции - на ручные, винтовочные, станковые и др., по назначению - на противотанковые и противопехотные.</w:t>
      </w:r>
    </w:p>
    <w:p w:rsidR="001B3F06" w:rsidRPr="00701204" w:rsidRDefault="001B3F06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01204">
        <w:rPr>
          <w:rFonts w:ascii="Times New Roman" w:hAnsi="Times New Roman" w:cs="Times New Roman"/>
          <w:b/>
          <w:color w:val="0070C0"/>
          <w:sz w:val="36"/>
          <w:szCs w:val="36"/>
        </w:rPr>
        <w:t>Гаубица –</w:t>
      </w:r>
      <w:r w:rsidR="004B682A" w:rsidRPr="00701204">
        <w:rPr>
          <w:rFonts w:ascii="Times New Roman" w:hAnsi="Times New Roman" w:cs="Times New Roman"/>
          <w:color w:val="000000"/>
          <w:sz w:val="36"/>
          <w:szCs w:val="36"/>
        </w:rPr>
        <w:t> артиллерийское орудие для навесной стрельбы по укрытым целям</w:t>
      </w:r>
      <w:r w:rsidR="00D16422"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D16422" w:rsidRPr="00D16422" w:rsidRDefault="001B3F06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0120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Окоп – </w:t>
      </w:r>
      <w:r w:rsidR="00D16422">
        <w:rPr>
          <w:rFonts w:ascii="Times New Roman" w:hAnsi="Times New Roman" w:cs="Times New Roman"/>
          <w:b/>
          <w:color w:val="0070C0"/>
          <w:sz w:val="36"/>
          <w:szCs w:val="36"/>
        </w:rPr>
        <w:t>п</w:t>
      </w:r>
      <w:r w:rsidR="00701204" w:rsidRPr="00701204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олевые земляные сооружения, служащие огневыми позициями ипростейшими укрытиями для личного состава и боевой техники.</w:t>
      </w:r>
    </w:p>
    <w:p w:rsidR="00D16422" w:rsidRPr="00D16422" w:rsidRDefault="001B3F06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1642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Противник </w:t>
      </w:r>
      <w:proofErr w:type="gramStart"/>
      <w:r w:rsidR="00457ECE" w:rsidRPr="00D16422">
        <w:rPr>
          <w:rFonts w:ascii="Times New Roman" w:hAnsi="Times New Roman" w:cs="Times New Roman"/>
          <w:b/>
          <w:color w:val="0070C0"/>
          <w:sz w:val="36"/>
          <w:szCs w:val="36"/>
        </w:rPr>
        <w:t>–</w:t>
      </w:r>
      <w:r w:rsidR="00701204"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</w:t>
      </w:r>
      <w:proofErr w:type="gramEnd"/>
      <w:r w:rsidR="00701204"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оенный термин, который используется для обозначения противостоящего в военных действиях государства или союза государств и его сил</w:t>
      </w:r>
      <w:r w:rsid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</w:t>
      </w:r>
      <w:bookmarkStart w:id="0" w:name="_GoBack"/>
      <w:bookmarkEnd w:id="0"/>
    </w:p>
    <w:p w:rsidR="00D16422" w:rsidRPr="00D16422" w:rsidRDefault="00457ECE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1642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Тактика - </w:t>
      </w:r>
      <w:r w:rsidRPr="00D16422">
        <w:rPr>
          <w:rFonts w:ascii="Times New Roman" w:hAnsi="Times New Roman" w:cs="Times New Roman"/>
          <w:color w:val="000000"/>
          <w:sz w:val="36"/>
          <w:szCs w:val="36"/>
        </w:rPr>
        <w:t>составная область военного искусства, охватывающая теорию и практику подготовки и ведения боя подразделениями, частями (кораблями) и соединениями всех видов вооруженных сил, родов войск и специальных войск. Теория тактики исследует закономерности, характер, содержание и способы ведения боевых действий.</w:t>
      </w:r>
    </w:p>
    <w:p w:rsidR="00701204" w:rsidRPr="00D16422" w:rsidRDefault="00701204" w:rsidP="00D1642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1642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Победа - </w:t>
      </w:r>
      <w:r w:rsidRPr="00D1642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Успех в битве, войне при полном поражении противника.</w:t>
      </w:r>
    </w:p>
    <w:p w:rsidR="001B3F06" w:rsidRPr="00701204" w:rsidRDefault="001B3F06" w:rsidP="00701204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sectPr w:rsidR="001B3F06" w:rsidRPr="00701204" w:rsidSect="001B3F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E731D"/>
    <w:multiLevelType w:val="hybridMultilevel"/>
    <w:tmpl w:val="7B38ABD2"/>
    <w:lvl w:ilvl="0" w:tplc="9B5A5A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18C"/>
    <w:rsid w:val="001B3F06"/>
    <w:rsid w:val="0024618C"/>
    <w:rsid w:val="00357119"/>
    <w:rsid w:val="00457ECE"/>
    <w:rsid w:val="004B682A"/>
    <w:rsid w:val="00701204"/>
    <w:rsid w:val="008F0926"/>
    <w:rsid w:val="00C4413F"/>
    <w:rsid w:val="00C67BD9"/>
    <w:rsid w:val="00D16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2020-01-13T09:03:00Z</dcterms:created>
  <dcterms:modified xsi:type="dcterms:W3CDTF">2020-01-13T09:03:00Z</dcterms:modified>
</cp:coreProperties>
</file>